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25" w:rsidRPr="00A004D1" w:rsidRDefault="00915B25" w:rsidP="009575BA">
      <w:pPr>
        <w:spacing w:line="240" w:lineRule="auto"/>
        <w:jc w:val="center"/>
        <w:rPr>
          <w:rFonts w:ascii="Arial Black" w:hAnsi="Arial Black" w:cs="Arial"/>
          <w:color w:val="222222"/>
          <w:sz w:val="40"/>
          <w:szCs w:val="40"/>
          <w:u w:val="single"/>
          <w:shd w:val="clear" w:color="auto" w:fill="FFFFFF"/>
        </w:rPr>
      </w:pPr>
      <w:r w:rsidRPr="00A004D1">
        <w:rPr>
          <w:rFonts w:ascii="Arial Black" w:hAnsi="Arial Black" w:cs="Arial"/>
          <w:color w:val="222222"/>
          <w:sz w:val="40"/>
          <w:szCs w:val="40"/>
          <w:u w:val="single"/>
          <w:shd w:val="clear" w:color="auto" w:fill="FFFFFF"/>
        </w:rPr>
        <w:t>INVITATION FOR</w:t>
      </w:r>
    </w:p>
    <w:p w:rsidR="00451F9E" w:rsidRPr="00A004D1" w:rsidRDefault="00915B25" w:rsidP="009575BA">
      <w:pPr>
        <w:spacing w:line="240" w:lineRule="auto"/>
        <w:jc w:val="center"/>
        <w:rPr>
          <w:rFonts w:ascii="Arial Black" w:hAnsi="Arial Black" w:cs="Arial"/>
          <w:color w:val="222222"/>
          <w:sz w:val="40"/>
          <w:szCs w:val="40"/>
          <w:u w:val="single"/>
          <w:shd w:val="clear" w:color="auto" w:fill="FFFFFF"/>
        </w:rPr>
      </w:pPr>
      <w:r w:rsidRPr="00A004D1">
        <w:rPr>
          <w:rFonts w:ascii="Arial Black" w:hAnsi="Arial Black" w:cs="Arial"/>
          <w:color w:val="222222"/>
          <w:sz w:val="40"/>
          <w:szCs w:val="40"/>
          <w:u w:val="single"/>
          <w:shd w:val="clear" w:color="auto" w:fill="FFFFFF"/>
        </w:rPr>
        <w:t>OPEN P</w:t>
      </w:r>
      <w:r w:rsidR="00451F9E" w:rsidRPr="00A004D1">
        <w:rPr>
          <w:rFonts w:ascii="Arial Black" w:hAnsi="Arial Black" w:cs="Arial"/>
          <w:color w:val="222222"/>
          <w:sz w:val="40"/>
          <w:szCs w:val="40"/>
          <w:u w:val="single"/>
          <w:shd w:val="clear" w:color="auto" w:fill="FFFFFF"/>
        </w:rPr>
        <w:t>OSTER COMPETITION</w:t>
      </w:r>
    </w:p>
    <w:p w:rsidR="009575BA" w:rsidRPr="004270BA" w:rsidRDefault="009575BA" w:rsidP="009575BA">
      <w:pPr>
        <w:spacing w:line="240" w:lineRule="auto"/>
        <w:jc w:val="center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3513C8" w:rsidRPr="004270BA" w:rsidRDefault="00451F9E" w:rsidP="004270BA">
      <w:pPr>
        <w:spacing w:after="120" w:line="360" w:lineRule="auto"/>
        <w:jc w:val="both"/>
        <w:rPr>
          <w:sz w:val="24"/>
          <w:szCs w:val="24"/>
        </w:rPr>
      </w:pPr>
      <w:r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The NSS Unit Mizoram University </w:t>
      </w:r>
      <w:r w:rsidR="009575BA" w:rsidRPr="004270BA">
        <w:rPr>
          <w:rFonts w:cs="Arial"/>
          <w:color w:val="222222"/>
          <w:sz w:val="24"/>
          <w:szCs w:val="24"/>
          <w:shd w:val="clear" w:color="auto" w:fill="FFFFFF"/>
        </w:rPr>
        <w:t>will celebrate the International Peace Day on 15</w:t>
      </w:r>
      <w:r w:rsidR="009575BA" w:rsidRPr="004270BA">
        <w:rPr>
          <w:rFonts w:cs="Arial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9575BA"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 September 2016. On th</w:t>
      </w:r>
      <w:r w:rsidR="00521A56">
        <w:rPr>
          <w:rFonts w:cs="Arial"/>
          <w:color w:val="222222"/>
          <w:sz w:val="24"/>
          <w:szCs w:val="24"/>
          <w:shd w:val="clear" w:color="auto" w:fill="FFFFFF"/>
        </w:rPr>
        <w:t>is</w:t>
      </w:r>
      <w:r w:rsidR="00600B1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9575BA" w:rsidRPr="004270BA">
        <w:rPr>
          <w:rFonts w:cs="Arial"/>
          <w:color w:val="222222"/>
          <w:sz w:val="24"/>
          <w:szCs w:val="24"/>
          <w:shd w:val="clear" w:color="auto" w:fill="FFFFFF"/>
        </w:rPr>
        <w:t>occasion,</w:t>
      </w:r>
      <w:r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9575BA"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the MZU NSS Unit is </w:t>
      </w:r>
      <w:r w:rsidR="009575BA" w:rsidRPr="004270BA">
        <w:rPr>
          <w:rFonts w:cs="Arial"/>
          <w:color w:val="222222"/>
          <w:sz w:val="24"/>
          <w:szCs w:val="24"/>
          <w:u w:val="single"/>
          <w:shd w:val="clear" w:color="auto" w:fill="FFFFFF"/>
        </w:rPr>
        <w:t xml:space="preserve">organizing </w:t>
      </w:r>
      <w:r w:rsidRPr="004270BA">
        <w:rPr>
          <w:rFonts w:cs="Arial"/>
          <w:color w:val="222222"/>
          <w:sz w:val="24"/>
          <w:szCs w:val="24"/>
          <w:u w:val="single"/>
          <w:shd w:val="clear" w:color="auto" w:fill="FFFFFF"/>
        </w:rPr>
        <w:t xml:space="preserve">a </w:t>
      </w:r>
      <w:r w:rsidRPr="004270BA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 xml:space="preserve">Poster </w:t>
      </w:r>
      <w:r w:rsidR="003513C8" w:rsidRPr="004270BA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 xml:space="preserve">making </w:t>
      </w:r>
      <w:r w:rsidRPr="004270BA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 xml:space="preserve">competition </w:t>
      </w:r>
      <w:r w:rsidR="003513C8" w:rsidRPr="004270BA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>with slogan</w:t>
      </w:r>
      <w:r w:rsidR="003513C8"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on the theme </w:t>
      </w:r>
      <w:r w:rsidRPr="004270BA">
        <w:rPr>
          <w:rFonts w:cs="Arial"/>
          <w:b/>
          <w:color w:val="222222"/>
          <w:sz w:val="24"/>
          <w:szCs w:val="24"/>
          <w:shd w:val="clear" w:color="auto" w:fill="FFFFFF"/>
        </w:rPr>
        <w:t>“Peace</w:t>
      </w:r>
      <w:r w:rsidR="00521A56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and Harmony</w:t>
      </w:r>
      <w:r w:rsidRPr="004270BA">
        <w:rPr>
          <w:rFonts w:cs="Arial"/>
          <w:b/>
          <w:color w:val="222222"/>
          <w:sz w:val="24"/>
          <w:szCs w:val="24"/>
          <w:shd w:val="clear" w:color="auto" w:fill="FFFFFF"/>
        </w:rPr>
        <w:t>”</w:t>
      </w:r>
      <w:r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 for </w:t>
      </w:r>
      <w:r w:rsidR="009575BA"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MZU </w:t>
      </w:r>
      <w:r w:rsidRPr="004270BA">
        <w:rPr>
          <w:rFonts w:cs="Arial"/>
          <w:color w:val="222222"/>
          <w:sz w:val="24"/>
          <w:szCs w:val="24"/>
          <w:shd w:val="clear" w:color="auto" w:fill="FFFFFF"/>
        </w:rPr>
        <w:t>students on 15</w:t>
      </w:r>
      <w:r w:rsidRPr="004270BA">
        <w:rPr>
          <w:rFonts w:cs="Arial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4270BA">
        <w:rPr>
          <w:rFonts w:cs="Arial"/>
          <w:color w:val="222222"/>
          <w:sz w:val="24"/>
          <w:szCs w:val="24"/>
          <w:shd w:val="clear" w:color="auto" w:fill="FFFFFF"/>
        </w:rPr>
        <w:t xml:space="preserve"> September 2016 at MZU Auditorium. </w:t>
      </w:r>
      <w:r w:rsidR="003513C8" w:rsidRPr="004270BA">
        <w:rPr>
          <w:sz w:val="24"/>
          <w:szCs w:val="24"/>
        </w:rPr>
        <w:t>The participan</w:t>
      </w:r>
      <w:r w:rsidR="00521A56">
        <w:rPr>
          <w:sz w:val="24"/>
          <w:szCs w:val="24"/>
        </w:rPr>
        <w:t xml:space="preserve">ts can use any medium of </w:t>
      </w:r>
      <w:proofErr w:type="spellStart"/>
      <w:r w:rsidR="00521A56">
        <w:rPr>
          <w:sz w:val="24"/>
          <w:szCs w:val="24"/>
        </w:rPr>
        <w:t>colour</w:t>
      </w:r>
      <w:proofErr w:type="spellEnd"/>
      <w:r w:rsidR="003513C8" w:rsidRPr="004270BA">
        <w:rPr>
          <w:sz w:val="24"/>
          <w:szCs w:val="24"/>
        </w:rPr>
        <w:t>. They must bring all requisite material –</w:t>
      </w:r>
      <w:proofErr w:type="spellStart"/>
      <w:r w:rsidR="003513C8" w:rsidRPr="004270BA">
        <w:rPr>
          <w:sz w:val="24"/>
          <w:szCs w:val="24"/>
        </w:rPr>
        <w:t>colour</w:t>
      </w:r>
      <w:proofErr w:type="spellEnd"/>
      <w:r w:rsidR="003513C8" w:rsidRPr="004270BA">
        <w:rPr>
          <w:sz w:val="24"/>
          <w:szCs w:val="24"/>
        </w:rPr>
        <w:t xml:space="preserve"> (water/ poster/ Acrylic </w:t>
      </w:r>
      <w:proofErr w:type="spellStart"/>
      <w:r w:rsidR="003513C8" w:rsidRPr="004270BA">
        <w:rPr>
          <w:sz w:val="24"/>
          <w:szCs w:val="24"/>
        </w:rPr>
        <w:t>colour</w:t>
      </w:r>
      <w:proofErr w:type="spellEnd"/>
      <w:r w:rsidR="003513C8" w:rsidRPr="004270BA">
        <w:rPr>
          <w:sz w:val="24"/>
          <w:szCs w:val="24"/>
        </w:rPr>
        <w:t>) brushes, water container, pencil eraser drawing board</w:t>
      </w:r>
      <w:r w:rsidR="009575BA" w:rsidRPr="004270BA">
        <w:rPr>
          <w:sz w:val="24"/>
          <w:szCs w:val="24"/>
        </w:rPr>
        <w:t>, etc.</w:t>
      </w:r>
      <w:r w:rsidR="003513C8" w:rsidRPr="004270BA">
        <w:rPr>
          <w:sz w:val="24"/>
          <w:szCs w:val="24"/>
        </w:rPr>
        <w:t xml:space="preserve"> Participants will be provided with drawing sheets and water at the venue</w:t>
      </w:r>
      <w:r w:rsidR="009575BA" w:rsidRPr="004270BA">
        <w:rPr>
          <w:sz w:val="24"/>
          <w:szCs w:val="24"/>
        </w:rPr>
        <w:t>.</w:t>
      </w:r>
      <w:r w:rsidR="003513C8" w:rsidRPr="004270BA">
        <w:rPr>
          <w:sz w:val="24"/>
          <w:szCs w:val="24"/>
        </w:rPr>
        <w:t xml:space="preserve"> </w:t>
      </w:r>
      <w:r w:rsidR="00915B25" w:rsidRPr="004270BA">
        <w:rPr>
          <w:sz w:val="24"/>
          <w:szCs w:val="24"/>
        </w:rPr>
        <w:t xml:space="preserve">No readymade material, glitter or any collage are allowed to be used. </w:t>
      </w:r>
      <w:r w:rsidR="009575BA" w:rsidRPr="004270BA">
        <w:rPr>
          <w:sz w:val="24"/>
          <w:szCs w:val="24"/>
        </w:rPr>
        <w:t xml:space="preserve">Participants should report </w:t>
      </w:r>
      <w:r w:rsidR="00521A56">
        <w:rPr>
          <w:sz w:val="24"/>
          <w:szCs w:val="24"/>
        </w:rPr>
        <w:t>by</w:t>
      </w:r>
      <w:r w:rsidR="009575BA" w:rsidRPr="004270BA">
        <w:rPr>
          <w:sz w:val="24"/>
          <w:szCs w:val="24"/>
        </w:rPr>
        <w:t xml:space="preserve"> </w:t>
      </w:r>
      <w:r w:rsidR="00F830D3">
        <w:rPr>
          <w:sz w:val="24"/>
          <w:szCs w:val="24"/>
        </w:rPr>
        <w:t>1</w:t>
      </w:r>
      <w:r w:rsidR="009575BA" w:rsidRPr="004270BA">
        <w:rPr>
          <w:sz w:val="24"/>
          <w:szCs w:val="24"/>
        </w:rPr>
        <w:t xml:space="preserve"> P</w:t>
      </w:r>
      <w:r w:rsidR="00F830D3">
        <w:rPr>
          <w:sz w:val="24"/>
          <w:szCs w:val="24"/>
        </w:rPr>
        <w:t>.</w:t>
      </w:r>
      <w:r w:rsidR="009575BA" w:rsidRPr="004270BA">
        <w:rPr>
          <w:sz w:val="24"/>
          <w:szCs w:val="24"/>
        </w:rPr>
        <w:t>M at the venue.</w:t>
      </w:r>
    </w:p>
    <w:p w:rsidR="003513C8" w:rsidRPr="004270BA" w:rsidRDefault="003513C8" w:rsidP="004270BA">
      <w:pPr>
        <w:spacing w:after="120" w:line="360" w:lineRule="auto"/>
        <w:ind w:left="3330" w:hanging="3330"/>
        <w:jc w:val="both"/>
        <w:rPr>
          <w:sz w:val="24"/>
          <w:szCs w:val="24"/>
        </w:rPr>
      </w:pPr>
      <w:r w:rsidRPr="00F177F5">
        <w:rPr>
          <w:b/>
          <w:sz w:val="28"/>
          <w:szCs w:val="28"/>
        </w:rPr>
        <w:t xml:space="preserve">Criteria of </w:t>
      </w:r>
      <w:proofErr w:type="spellStart"/>
      <w:r w:rsidRPr="00F177F5">
        <w:rPr>
          <w:b/>
          <w:sz w:val="28"/>
          <w:szCs w:val="28"/>
        </w:rPr>
        <w:t>Judgement</w:t>
      </w:r>
      <w:proofErr w:type="spellEnd"/>
      <w:r w:rsidR="009575BA" w:rsidRPr="00F177F5">
        <w:rPr>
          <w:sz w:val="28"/>
          <w:szCs w:val="28"/>
        </w:rPr>
        <w:t>:</w:t>
      </w:r>
      <w:r w:rsidRPr="004270BA">
        <w:rPr>
          <w:sz w:val="24"/>
          <w:szCs w:val="24"/>
        </w:rPr>
        <w:t xml:space="preserve"> Ori</w:t>
      </w:r>
      <w:r w:rsidR="009575BA" w:rsidRPr="004270BA">
        <w:rPr>
          <w:sz w:val="24"/>
          <w:szCs w:val="24"/>
        </w:rPr>
        <w:t>ginality, Neatness, Composition and</w:t>
      </w:r>
      <w:r w:rsidRPr="004270BA">
        <w:rPr>
          <w:sz w:val="24"/>
          <w:szCs w:val="24"/>
        </w:rPr>
        <w:t xml:space="preserve"> Overall presentation</w:t>
      </w:r>
    </w:p>
    <w:p w:rsidR="003513C8" w:rsidRPr="00F177F5" w:rsidRDefault="003513C8" w:rsidP="004270BA">
      <w:pPr>
        <w:spacing w:after="120" w:line="360" w:lineRule="auto"/>
        <w:jc w:val="both"/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F177F5">
        <w:rPr>
          <w:b/>
          <w:sz w:val="28"/>
          <w:szCs w:val="28"/>
          <w:u w:val="single"/>
        </w:rPr>
        <w:t>Prizes</w:t>
      </w:r>
      <w:r w:rsidRPr="00F177F5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:</w:t>
      </w:r>
    </w:p>
    <w:p w:rsidR="003513C8" w:rsidRPr="00884CE7" w:rsidRDefault="003513C8" w:rsidP="00884CE7">
      <w:pPr>
        <w:spacing w:after="120" w:line="360" w:lineRule="auto"/>
        <w:ind w:firstLine="720"/>
        <w:jc w:val="both"/>
        <w:rPr>
          <w:b/>
          <w:sz w:val="24"/>
          <w:szCs w:val="24"/>
          <w:u w:val="single"/>
        </w:rPr>
      </w:pPr>
      <w:r w:rsidRPr="00884CE7">
        <w:rPr>
          <w:b/>
          <w:sz w:val="24"/>
          <w:szCs w:val="24"/>
          <w:u w:val="single"/>
        </w:rPr>
        <w:t>The 1</w:t>
      </w:r>
      <w:r w:rsidRPr="00884CE7">
        <w:rPr>
          <w:b/>
          <w:sz w:val="24"/>
          <w:szCs w:val="24"/>
          <w:u w:val="single"/>
          <w:vertAlign w:val="superscript"/>
        </w:rPr>
        <w:t>st</w:t>
      </w:r>
      <w:r w:rsidRPr="00884CE7">
        <w:rPr>
          <w:b/>
          <w:sz w:val="24"/>
          <w:szCs w:val="24"/>
          <w:u w:val="single"/>
        </w:rPr>
        <w:t xml:space="preserve"> Prize: </w:t>
      </w:r>
      <w:r w:rsidRPr="00884CE7">
        <w:rPr>
          <w:rFonts w:ascii="Rupee Foradian" w:hAnsi="Rupee Foradian"/>
          <w:b/>
          <w:sz w:val="24"/>
          <w:szCs w:val="24"/>
          <w:u w:val="single"/>
        </w:rPr>
        <w:t>`</w:t>
      </w:r>
      <w:r w:rsidR="00884CE7" w:rsidRPr="00884CE7">
        <w:rPr>
          <w:rFonts w:ascii="Rupee Foradian" w:hAnsi="Rupee Foradian"/>
          <w:b/>
          <w:sz w:val="24"/>
          <w:szCs w:val="24"/>
          <w:u w:val="single"/>
        </w:rPr>
        <w:t xml:space="preserve"> 3000/-</w:t>
      </w:r>
    </w:p>
    <w:p w:rsidR="003513C8" w:rsidRPr="00884CE7" w:rsidRDefault="003513C8" w:rsidP="00884CE7">
      <w:pPr>
        <w:spacing w:after="120" w:line="360" w:lineRule="auto"/>
        <w:ind w:firstLine="720"/>
        <w:jc w:val="both"/>
        <w:rPr>
          <w:b/>
          <w:sz w:val="24"/>
          <w:szCs w:val="24"/>
          <w:u w:val="single"/>
        </w:rPr>
      </w:pPr>
      <w:r w:rsidRPr="00884CE7">
        <w:rPr>
          <w:b/>
          <w:sz w:val="24"/>
          <w:szCs w:val="24"/>
          <w:u w:val="single"/>
        </w:rPr>
        <w:t>The 2</w:t>
      </w:r>
      <w:r w:rsidRPr="00884CE7">
        <w:rPr>
          <w:b/>
          <w:sz w:val="24"/>
          <w:szCs w:val="24"/>
          <w:u w:val="single"/>
          <w:vertAlign w:val="superscript"/>
        </w:rPr>
        <w:t>nd</w:t>
      </w:r>
      <w:r w:rsidRPr="00884CE7">
        <w:rPr>
          <w:b/>
          <w:sz w:val="24"/>
          <w:szCs w:val="24"/>
          <w:u w:val="single"/>
        </w:rPr>
        <w:t xml:space="preserve"> Prize: </w:t>
      </w:r>
      <w:r w:rsidRPr="00884CE7">
        <w:rPr>
          <w:rFonts w:ascii="Rupee Foradian" w:hAnsi="Rupee Foradian"/>
          <w:b/>
          <w:sz w:val="24"/>
          <w:szCs w:val="24"/>
          <w:u w:val="single"/>
        </w:rPr>
        <w:t xml:space="preserve">` </w:t>
      </w:r>
      <w:r w:rsidR="00572ACE" w:rsidRPr="00884CE7">
        <w:rPr>
          <w:rFonts w:ascii="Rupee Foradian" w:hAnsi="Rupee Foradian"/>
          <w:b/>
          <w:sz w:val="24"/>
          <w:szCs w:val="24"/>
          <w:u w:val="single"/>
        </w:rPr>
        <w:t>20</w:t>
      </w:r>
      <w:r w:rsidR="00521A56" w:rsidRPr="00884CE7">
        <w:rPr>
          <w:rFonts w:ascii="Rupee Foradian" w:hAnsi="Rupee Foradian"/>
          <w:b/>
          <w:sz w:val="24"/>
          <w:szCs w:val="24"/>
          <w:u w:val="single"/>
        </w:rPr>
        <w:t>00</w:t>
      </w:r>
      <w:r w:rsidRPr="00884CE7">
        <w:rPr>
          <w:rFonts w:ascii="Rupee Foradian" w:hAnsi="Rupee Foradian"/>
          <w:b/>
          <w:sz w:val="24"/>
          <w:szCs w:val="24"/>
          <w:u w:val="single"/>
        </w:rPr>
        <w:t>/-</w:t>
      </w:r>
    </w:p>
    <w:p w:rsidR="003513C8" w:rsidRPr="00884CE7" w:rsidRDefault="003513C8" w:rsidP="00884CE7">
      <w:pPr>
        <w:spacing w:after="120" w:line="360" w:lineRule="auto"/>
        <w:ind w:firstLine="720"/>
        <w:jc w:val="both"/>
        <w:rPr>
          <w:rFonts w:ascii="Rupee Foradian" w:hAnsi="Rupee Foradian"/>
          <w:b/>
          <w:sz w:val="24"/>
          <w:szCs w:val="24"/>
          <w:u w:val="single"/>
        </w:rPr>
      </w:pPr>
      <w:r w:rsidRPr="00884CE7">
        <w:rPr>
          <w:b/>
          <w:sz w:val="24"/>
          <w:szCs w:val="24"/>
          <w:u w:val="single"/>
        </w:rPr>
        <w:t>The 3</w:t>
      </w:r>
      <w:r w:rsidRPr="00884CE7">
        <w:rPr>
          <w:b/>
          <w:sz w:val="24"/>
          <w:szCs w:val="24"/>
          <w:u w:val="single"/>
          <w:vertAlign w:val="superscript"/>
        </w:rPr>
        <w:t>rd</w:t>
      </w:r>
      <w:r w:rsidRPr="00884CE7">
        <w:rPr>
          <w:b/>
          <w:sz w:val="24"/>
          <w:szCs w:val="24"/>
          <w:u w:val="single"/>
        </w:rPr>
        <w:t xml:space="preserve"> Prize: </w:t>
      </w:r>
      <w:r w:rsidRPr="00884CE7">
        <w:rPr>
          <w:rFonts w:ascii="Rupee Foradian" w:hAnsi="Rupee Foradian"/>
          <w:b/>
          <w:sz w:val="24"/>
          <w:szCs w:val="24"/>
          <w:u w:val="single"/>
        </w:rPr>
        <w:t>`</w:t>
      </w:r>
      <w:r w:rsidR="00521A56" w:rsidRPr="00884CE7">
        <w:rPr>
          <w:rFonts w:ascii="Rupee Foradian" w:hAnsi="Rupee Foradian"/>
          <w:b/>
          <w:sz w:val="24"/>
          <w:szCs w:val="24"/>
          <w:u w:val="single"/>
        </w:rPr>
        <w:t xml:space="preserve"> </w:t>
      </w:r>
      <w:r w:rsidR="00572ACE" w:rsidRPr="00884CE7">
        <w:rPr>
          <w:rFonts w:ascii="Rupee Foradian" w:hAnsi="Rupee Foradian"/>
          <w:b/>
          <w:sz w:val="24"/>
          <w:szCs w:val="24"/>
          <w:u w:val="single"/>
        </w:rPr>
        <w:t>1</w:t>
      </w:r>
      <w:r w:rsidR="00521A56" w:rsidRPr="00884CE7">
        <w:rPr>
          <w:rFonts w:ascii="Rupee Foradian" w:hAnsi="Rupee Foradian"/>
          <w:b/>
          <w:sz w:val="24"/>
          <w:szCs w:val="24"/>
          <w:u w:val="single"/>
        </w:rPr>
        <w:t>000</w:t>
      </w:r>
      <w:r w:rsidRPr="00884CE7">
        <w:rPr>
          <w:rFonts w:ascii="Rupee Foradian" w:hAnsi="Rupee Foradian"/>
          <w:b/>
          <w:sz w:val="24"/>
          <w:szCs w:val="24"/>
          <w:u w:val="single"/>
        </w:rPr>
        <w:t>/-</w:t>
      </w:r>
    </w:p>
    <w:p w:rsidR="00451F9E" w:rsidRPr="00884CE7" w:rsidRDefault="00572ACE" w:rsidP="00884CE7">
      <w:pPr>
        <w:spacing w:after="120" w:line="360" w:lineRule="auto"/>
        <w:ind w:firstLine="720"/>
        <w:jc w:val="both"/>
        <w:rPr>
          <w:b/>
          <w:sz w:val="24"/>
          <w:szCs w:val="24"/>
          <w:u w:val="single"/>
        </w:rPr>
      </w:pPr>
      <w:r w:rsidRPr="00884CE7">
        <w:rPr>
          <w:b/>
          <w:sz w:val="24"/>
          <w:szCs w:val="24"/>
          <w:u w:val="single"/>
        </w:rPr>
        <w:t xml:space="preserve">Four </w:t>
      </w:r>
      <w:r w:rsidR="003513C8" w:rsidRPr="00884CE7">
        <w:rPr>
          <w:b/>
          <w:sz w:val="24"/>
          <w:szCs w:val="24"/>
          <w:u w:val="single"/>
        </w:rPr>
        <w:t>Consolation prize</w:t>
      </w:r>
      <w:r w:rsidRPr="00884CE7">
        <w:rPr>
          <w:b/>
          <w:sz w:val="24"/>
          <w:szCs w:val="24"/>
          <w:u w:val="single"/>
        </w:rPr>
        <w:t>s</w:t>
      </w:r>
      <w:r w:rsidR="003513C8" w:rsidRPr="00884CE7">
        <w:rPr>
          <w:b/>
          <w:sz w:val="24"/>
          <w:szCs w:val="24"/>
          <w:u w:val="single"/>
        </w:rPr>
        <w:t>:</w:t>
      </w:r>
      <w:r w:rsidR="003513C8" w:rsidRPr="00884CE7">
        <w:rPr>
          <w:rFonts w:ascii="Rupee Foradian" w:hAnsi="Rupee Foradian"/>
          <w:b/>
          <w:sz w:val="24"/>
          <w:szCs w:val="24"/>
          <w:u w:val="single"/>
        </w:rPr>
        <w:t xml:space="preserve"> ` </w:t>
      </w:r>
      <w:r w:rsidRPr="00884CE7">
        <w:rPr>
          <w:rFonts w:ascii="Rupee Foradian" w:hAnsi="Rupee Foradian"/>
          <w:b/>
          <w:sz w:val="24"/>
          <w:szCs w:val="24"/>
          <w:u w:val="single"/>
        </w:rPr>
        <w:t>5</w:t>
      </w:r>
      <w:r w:rsidR="003513C8" w:rsidRPr="00884CE7">
        <w:rPr>
          <w:rFonts w:ascii="Rupee Foradian" w:hAnsi="Rupee Foradian"/>
          <w:b/>
          <w:sz w:val="24"/>
          <w:szCs w:val="24"/>
          <w:u w:val="single"/>
        </w:rPr>
        <w:t>00/-</w:t>
      </w:r>
    </w:p>
    <w:p w:rsidR="003513C8" w:rsidRPr="004270BA" w:rsidRDefault="00915B25" w:rsidP="00915B2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270BA">
        <w:rPr>
          <w:rFonts w:ascii="Arial" w:hAnsi="Arial" w:cs="Arial"/>
          <w:color w:val="222222"/>
          <w:sz w:val="24"/>
          <w:szCs w:val="24"/>
          <w:shd w:val="clear" w:color="auto" w:fill="FFFFFF"/>
        </w:rPr>
        <w:t>Programme</w:t>
      </w:r>
      <w:proofErr w:type="spellEnd"/>
      <w:r w:rsidRPr="004270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4270BA">
        <w:rPr>
          <w:rFonts w:ascii="Arial" w:hAnsi="Arial" w:cs="Arial"/>
          <w:sz w:val="24"/>
          <w:szCs w:val="24"/>
        </w:rPr>
        <w:t>Officers</w:t>
      </w:r>
    </w:p>
    <w:p w:rsidR="00915B25" w:rsidRPr="004270BA" w:rsidRDefault="00915B25" w:rsidP="00915B25">
      <w:pPr>
        <w:spacing w:line="240" w:lineRule="auto"/>
        <w:ind w:left="6480" w:firstLine="720"/>
        <w:jc w:val="center"/>
        <w:rPr>
          <w:rFonts w:ascii="Arial" w:hAnsi="Arial" w:cs="Arial"/>
          <w:sz w:val="24"/>
          <w:szCs w:val="24"/>
        </w:rPr>
      </w:pPr>
      <w:r w:rsidRPr="004270BA">
        <w:rPr>
          <w:rFonts w:ascii="Arial" w:hAnsi="Arial" w:cs="Arial"/>
          <w:sz w:val="24"/>
          <w:szCs w:val="24"/>
        </w:rPr>
        <w:t>NSS Unit</w:t>
      </w:r>
    </w:p>
    <w:p w:rsidR="00915B25" w:rsidRPr="004270BA" w:rsidRDefault="00915B25" w:rsidP="00915B2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4270BA">
        <w:rPr>
          <w:rFonts w:ascii="Arial" w:hAnsi="Arial" w:cs="Arial"/>
          <w:sz w:val="24"/>
          <w:szCs w:val="24"/>
        </w:rPr>
        <w:t>Mizoram University.</w:t>
      </w:r>
      <w:proofErr w:type="gramEnd"/>
    </w:p>
    <w:p w:rsidR="00915B25" w:rsidRPr="009A1989" w:rsidRDefault="00521A56" w:rsidP="004270BA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 </w:t>
      </w:r>
      <w:r w:rsidR="009A1989" w:rsidRPr="009A1989">
        <w:rPr>
          <w:rFonts w:cs="Arial"/>
          <w:sz w:val="24"/>
          <w:szCs w:val="24"/>
        </w:rPr>
        <w:t>clarifications please</w:t>
      </w:r>
      <w:r w:rsidR="00915B25" w:rsidRPr="009A1989">
        <w:rPr>
          <w:rFonts w:cs="Arial"/>
          <w:sz w:val="24"/>
          <w:szCs w:val="24"/>
        </w:rPr>
        <w:t xml:space="preserve"> </w:t>
      </w:r>
      <w:r w:rsidR="009A1989" w:rsidRPr="009A1989">
        <w:rPr>
          <w:rFonts w:cs="Arial"/>
          <w:sz w:val="24"/>
          <w:szCs w:val="24"/>
        </w:rPr>
        <w:t>contact</w:t>
      </w:r>
      <w:r>
        <w:rPr>
          <w:rFonts w:cs="Arial"/>
          <w:sz w:val="24"/>
          <w:szCs w:val="24"/>
        </w:rPr>
        <w:t xml:space="preserve"> any of the following</w:t>
      </w:r>
      <w:r w:rsidR="009A1989" w:rsidRPr="009A1989">
        <w:rPr>
          <w:rFonts w:cs="Arial"/>
          <w:sz w:val="24"/>
          <w:szCs w:val="24"/>
        </w:rPr>
        <w:t>:</w:t>
      </w:r>
    </w:p>
    <w:p w:rsidR="00915B25" w:rsidRPr="009A1989" w:rsidRDefault="00915B25" w:rsidP="009A19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9A1989">
        <w:rPr>
          <w:rFonts w:cs="Arial"/>
          <w:sz w:val="24"/>
          <w:szCs w:val="24"/>
        </w:rPr>
        <w:t xml:space="preserve">Dr. Benjamin L. </w:t>
      </w:r>
      <w:proofErr w:type="spellStart"/>
      <w:r w:rsidRPr="009A1989">
        <w:rPr>
          <w:rFonts w:cs="Arial"/>
          <w:sz w:val="24"/>
          <w:szCs w:val="24"/>
        </w:rPr>
        <w:t>Saitluanga</w:t>
      </w:r>
      <w:proofErr w:type="spellEnd"/>
      <w:r w:rsidRPr="009A1989">
        <w:rPr>
          <w:rFonts w:cs="Arial"/>
          <w:sz w:val="24"/>
          <w:szCs w:val="24"/>
        </w:rPr>
        <w:t xml:space="preserve">, Assistant Professor, </w:t>
      </w:r>
      <w:r w:rsidR="004270BA" w:rsidRPr="009A1989">
        <w:rPr>
          <w:rFonts w:cs="Arial"/>
          <w:sz w:val="24"/>
          <w:szCs w:val="24"/>
        </w:rPr>
        <w:t xml:space="preserve">Dept. of </w:t>
      </w:r>
      <w:r w:rsidRPr="009A1989">
        <w:rPr>
          <w:rFonts w:cs="Arial"/>
          <w:sz w:val="24"/>
          <w:szCs w:val="24"/>
        </w:rPr>
        <w:t>Geography &amp; RM, MZU</w:t>
      </w:r>
      <w:r w:rsidR="004270BA" w:rsidRPr="009A1989">
        <w:rPr>
          <w:rFonts w:cs="Arial"/>
          <w:sz w:val="24"/>
          <w:szCs w:val="24"/>
        </w:rPr>
        <w:t>. Cell Ph: 9856537375</w:t>
      </w:r>
    </w:p>
    <w:p w:rsidR="00915B25" w:rsidRPr="009A1989" w:rsidRDefault="00915B25" w:rsidP="009A19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Dr. </w:t>
      </w:r>
      <w:proofErr w:type="spellStart"/>
      <w:r w:rsidRPr="009A1989">
        <w:rPr>
          <w:rFonts w:cs="Arial"/>
          <w:color w:val="222222"/>
          <w:sz w:val="24"/>
          <w:szCs w:val="24"/>
          <w:shd w:val="clear" w:color="auto" w:fill="FFFFFF"/>
        </w:rPr>
        <w:t>Ayangbam</w:t>
      </w:r>
      <w:proofErr w:type="spellEnd"/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A1989">
        <w:rPr>
          <w:rFonts w:cs="Arial"/>
          <w:color w:val="222222"/>
          <w:sz w:val="24"/>
          <w:szCs w:val="24"/>
          <w:shd w:val="clear" w:color="auto" w:fill="FFFFFF"/>
        </w:rPr>
        <w:t>Shyamkishor</w:t>
      </w:r>
      <w:proofErr w:type="spellEnd"/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F177F5" w:rsidRPr="009A1989">
        <w:rPr>
          <w:rFonts w:cs="Arial"/>
          <w:color w:val="222222"/>
          <w:sz w:val="24"/>
          <w:szCs w:val="24"/>
          <w:shd w:val="clear" w:color="auto" w:fill="FFFFFF"/>
        </w:rPr>
        <w:t>Assistant</w:t>
      </w:r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Professor, Dept. of Political Science, MZU.</w:t>
      </w:r>
      <w:r w:rsidR="004270BA"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4270BA" w:rsidRPr="009A1989">
        <w:rPr>
          <w:rFonts w:cs="Arial"/>
          <w:sz w:val="24"/>
          <w:szCs w:val="24"/>
        </w:rPr>
        <w:t>Cell Ph: 9436351749</w:t>
      </w:r>
    </w:p>
    <w:p w:rsidR="00F177F5" w:rsidRPr="009A1989" w:rsidRDefault="00915B25" w:rsidP="009A19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Dr. B. </w:t>
      </w:r>
      <w:proofErr w:type="spellStart"/>
      <w:r w:rsidRPr="009A1989">
        <w:rPr>
          <w:rFonts w:cs="Arial"/>
          <w:color w:val="222222"/>
          <w:sz w:val="24"/>
          <w:szCs w:val="24"/>
          <w:shd w:val="clear" w:color="auto" w:fill="FFFFFF"/>
        </w:rPr>
        <w:t>Lalremruata</w:t>
      </w:r>
      <w:proofErr w:type="spellEnd"/>
      <w:r w:rsidR="004270BA"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F177F5" w:rsidRPr="009A1989">
        <w:rPr>
          <w:rFonts w:cs="Arial"/>
          <w:color w:val="222222"/>
          <w:sz w:val="24"/>
          <w:szCs w:val="24"/>
          <w:shd w:val="clear" w:color="auto" w:fill="FFFFFF"/>
        </w:rPr>
        <w:t>Assistant</w:t>
      </w:r>
      <w:r w:rsidR="004270BA"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Professor, Dept. of Physics, MZU.</w:t>
      </w:r>
      <w:r w:rsidR="004270BA" w:rsidRPr="009A1989">
        <w:rPr>
          <w:rFonts w:cs="Arial"/>
          <w:sz w:val="24"/>
          <w:szCs w:val="24"/>
        </w:rPr>
        <w:t xml:space="preserve"> </w:t>
      </w:r>
    </w:p>
    <w:p w:rsidR="00915B25" w:rsidRPr="009A1989" w:rsidRDefault="004270BA" w:rsidP="009A1989">
      <w:pPr>
        <w:pStyle w:val="ListParagraph"/>
        <w:spacing w:after="0" w:line="36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9A1989">
        <w:rPr>
          <w:rFonts w:cs="Arial"/>
          <w:sz w:val="24"/>
          <w:szCs w:val="24"/>
        </w:rPr>
        <w:t>Cell Ph:</w:t>
      </w:r>
      <w:r w:rsidR="009A1989" w:rsidRPr="009A1989">
        <w:rPr>
          <w:rFonts w:cs="Arial"/>
          <w:sz w:val="24"/>
          <w:szCs w:val="24"/>
        </w:rPr>
        <w:t xml:space="preserve"> </w:t>
      </w:r>
      <w:r w:rsidR="00F177F5" w:rsidRPr="009A1989">
        <w:rPr>
          <w:rFonts w:cs="Arial"/>
          <w:sz w:val="24"/>
          <w:szCs w:val="24"/>
        </w:rPr>
        <w:t>9436779952.</w:t>
      </w:r>
    </w:p>
    <w:p w:rsidR="004270BA" w:rsidRPr="009A1989" w:rsidRDefault="004270BA" w:rsidP="009A19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Dr. </w:t>
      </w:r>
      <w:proofErr w:type="spellStart"/>
      <w:r w:rsidRPr="009A1989">
        <w:rPr>
          <w:rFonts w:cs="Arial"/>
          <w:color w:val="222222"/>
          <w:sz w:val="24"/>
          <w:szCs w:val="24"/>
          <w:shd w:val="clear" w:color="auto" w:fill="FFFFFF"/>
        </w:rPr>
        <w:t>Lalneihthangi</w:t>
      </w:r>
      <w:proofErr w:type="spellEnd"/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A1989">
        <w:rPr>
          <w:rFonts w:cs="Arial"/>
          <w:color w:val="222222"/>
          <w:sz w:val="24"/>
          <w:szCs w:val="24"/>
          <w:shd w:val="clear" w:color="auto" w:fill="FFFFFF"/>
        </w:rPr>
        <w:t>Fanai</w:t>
      </w:r>
      <w:proofErr w:type="spellEnd"/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, Assistant Professor, </w:t>
      </w:r>
      <w:proofErr w:type="spellStart"/>
      <w:r w:rsidRPr="009A1989">
        <w:rPr>
          <w:rFonts w:cs="Arial"/>
          <w:color w:val="222222"/>
          <w:sz w:val="24"/>
          <w:szCs w:val="24"/>
          <w:shd w:val="clear" w:color="auto" w:fill="FFFFFF"/>
        </w:rPr>
        <w:t>Assitant</w:t>
      </w:r>
      <w:proofErr w:type="spellEnd"/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Professor, Dept. of Commerce, MZU.</w:t>
      </w:r>
      <w:r w:rsidR="00F177F5"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F177F5" w:rsidRPr="009A1989">
        <w:rPr>
          <w:rFonts w:cs="Arial"/>
          <w:sz w:val="24"/>
          <w:szCs w:val="24"/>
        </w:rPr>
        <w:t>Cell Ph: 8014690445</w:t>
      </w:r>
    </w:p>
    <w:p w:rsidR="004270BA" w:rsidRPr="009A1989" w:rsidRDefault="004270BA" w:rsidP="009A19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R. </w:t>
      </w:r>
      <w:proofErr w:type="spellStart"/>
      <w:r w:rsidRPr="009A1989">
        <w:rPr>
          <w:rFonts w:cs="Arial"/>
          <w:color w:val="222222"/>
          <w:sz w:val="24"/>
          <w:szCs w:val="24"/>
          <w:shd w:val="clear" w:color="auto" w:fill="FFFFFF"/>
        </w:rPr>
        <w:t>Lalchhanhima</w:t>
      </w:r>
      <w:proofErr w:type="spellEnd"/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, Assistant Professor, </w:t>
      </w:r>
      <w:r w:rsidR="00F177F5" w:rsidRPr="009A1989">
        <w:rPr>
          <w:rFonts w:cs="Arial"/>
          <w:color w:val="222222"/>
          <w:sz w:val="24"/>
          <w:szCs w:val="24"/>
          <w:shd w:val="clear" w:color="auto" w:fill="FFFFFF"/>
        </w:rPr>
        <w:t>Assistant</w:t>
      </w:r>
      <w:r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Professor, Dept. of Information Technology,</w:t>
      </w:r>
      <w:r w:rsidR="00F177F5" w:rsidRPr="009A1989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9A1989">
        <w:rPr>
          <w:rFonts w:cs="Arial"/>
          <w:color w:val="222222"/>
          <w:sz w:val="24"/>
          <w:szCs w:val="24"/>
          <w:shd w:val="clear" w:color="auto" w:fill="FFFFFF"/>
        </w:rPr>
        <w:t>MZU. Cell Ph:  9612160719</w:t>
      </w:r>
    </w:p>
    <w:sectPr w:rsidR="004270BA" w:rsidRPr="009A1989" w:rsidSect="009A1989">
      <w:pgSz w:w="12240" w:h="15840"/>
      <w:pgMar w:top="576" w:right="864" w:bottom="28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78C"/>
    <w:multiLevelType w:val="hybridMultilevel"/>
    <w:tmpl w:val="DF24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F9E"/>
    <w:rsid w:val="00011508"/>
    <w:rsid w:val="00152732"/>
    <w:rsid w:val="003513C8"/>
    <w:rsid w:val="004270BA"/>
    <w:rsid w:val="00451F9E"/>
    <w:rsid w:val="00521A56"/>
    <w:rsid w:val="00572ACE"/>
    <w:rsid w:val="00600B11"/>
    <w:rsid w:val="00884CE7"/>
    <w:rsid w:val="00915B25"/>
    <w:rsid w:val="009444A6"/>
    <w:rsid w:val="009575BA"/>
    <w:rsid w:val="009A1989"/>
    <w:rsid w:val="00A004D1"/>
    <w:rsid w:val="00A076A8"/>
    <w:rsid w:val="00AB589F"/>
    <w:rsid w:val="00F177F5"/>
    <w:rsid w:val="00F264B8"/>
    <w:rsid w:val="00F8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</cp:revision>
  <cp:lastPrinted>2016-07-31T11:23:00Z</cp:lastPrinted>
  <dcterms:created xsi:type="dcterms:W3CDTF">2016-07-31T10:27:00Z</dcterms:created>
  <dcterms:modified xsi:type="dcterms:W3CDTF">2016-08-08T04:11:00Z</dcterms:modified>
</cp:coreProperties>
</file>