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0A" w:rsidRPr="00C974A1" w:rsidRDefault="00AB6C62" w:rsidP="002C570A">
      <w:pPr>
        <w:pStyle w:val="BodyText"/>
        <w:ind w:left="360" w:right="-540"/>
        <w:jc w:val="center"/>
        <w:rPr>
          <w:color w:val="800000"/>
          <w:sz w:val="30"/>
        </w:rPr>
      </w:pPr>
      <w:r w:rsidRPr="00AB6C6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6.9pt;margin-top:8.55pt;width:51.1pt;height:49.6pt;z-index:-251659776;mso-wrap-style:none" stroked="f">
            <v:textbox style="mso-next-textbox:#_x0000_s1028;mso-fit-shape-to-text:t" inset="1mm,1mm,1mm,1mm">
              <w:txbxContent>
                <w:p w:rsidR="002C570A" w:rsidRDefault="002C570A" w:rsidP="002C570A">
                  <w:r>
                    <w:rPr>
                      <w:noProof/>
                    </w:rPr>
                    <w:drawing>
                      <wp:inline distT="0" distB="0" distL="0" distR="0">
                        <wp:extent cx="557212" cy="557212"/>
                        <wp:effectExtent l="19050" t="0" r="0" b="0"/>
                        <wp:docPr id="6" name="Picture 6" descr="junior-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junior-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6014" cy="5560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B6C62">
        <w:rPr>
          <w:color w:val="800000"/>
          <w:sz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5.5pt;height:21pt" fillcolor="maroon" strokecolor="maroon">
            <v:shadow color="#868686"/>
            <v:textpath style="font-family:&quot;Arial Black&quot;;v-text-kern:t" trim="t" fitpath="t" string="THE ASSOCIATION OF MATHEMATICS TEACHERS OF INDIA"/>
          </v:shape>
        </w:pict>
      </w:r>
    </w:p>
    <w:p w:rsidR="002C570A" w:rsidRPr="00F53710" w:rsidRDefault="002C570A" w:rsidP="002C570A">
      <w:pPr>
        <w:pStyle w:val="BodyText"/>
        <w:ind w:left="360" w:right="-540"/>
        <w:jc w:val="center"/>
        <w:rPr>
          <w:color w:val="008000"/>
          <w:sz w:val="32"/>
        </w:rPr>
      </w:pPr>
      <w:r>
        <w:rPr>
          <w:color w:val="008000"/>
          <w:sz w:val="30"/>
        </w:rPr>
        <w:t xml:space="preserve"> </w:t>
      </w:r>
      <w:r w:rsidR="00AB6C62" w:rsidRPr="00AB6C62">
        <w:rPr>
          <w:color w:val="008000"/>
          <w:sz w:val="30"/>
        </w:rPr>
        <w:pict>
          <v:shape id="_x0000_i1026" type="#_x0000_t136" style="width:281.5pt;height:11.5pt" fillcolor="green" strokecolor="green">
            <v:shadow color="#868686"/>
            <v:textpath style="font-family:&quot;Arial Black&quot;;v-text-kern:t" trim="t" fitpath="t" string="{A Centre for Study and Research in Mathematics Education}"/>
          </v:shape>
        </w:pict>
      </w:r>
    </w:p>
    <w:p w:rsidR="002C570A" w:rsidRPr="007B6E91" w:rsidRDefault="00AB6C62" w:rsidP="002C570A">
      <w:pPr>
        <w:spacing w:before="120"/>
        <w:ind w:left="360" w:right="-540"/>
        <w:jc w:val="center"/>
        <w:rPr>
          <w:i/>
          <w:iCs/>
          <w:color w:val="0000CC"/>
          <w:sz w:val="22"/>
        </w:rPr>
      </w:pPr>
      <w:r w:rsidRPr="00AB6C62">
        <w:rPr>
          <w:noProof/>
          <w:color w:val="0000CC"/>
          <w:sz w:val="18"/>
        </w:rPr>
        <w:pict>
          <v:line id="_x0000_s1026" style="position:absolute;left:0;text-align:left;z-index:251657728" from="36.1pt,4.9pt" to="345.7pt,4.9pt" strokecolor="navy" strokeweight="1.5pt"/>
        </w:pict>
      </w:r>
      <w:r w:rsidR="002C570A">
        <w:rPr>
          <w:i/>
          <w:iCs/>
          <w:color w:val="0000CC"/>
          <w:sz w:val="22"/>
        </w:rPr>
        <w:t xml:space="preserve">       </w:t>
      </w:r>
      <w:r w:rsidRPr="00AB6C62">
        <w:rPr>
          <w:i/>
          <w:iCs/>
          <w:color w:val="0000CC"/>
          <w:sz w:val="22"/>
        </w:rPr>
        <w:pict>
          <v:shape id="_x0000_i1027" type="#_x0000_t136" style="width:285.5pt;height:9.5pt" fillcolor="navy" strokecolor="navy">
            <v:shadow color="#868686"/>
            <v:textpath style="font-family:&quot;Century&quot;;font-size:18pt;v-text-kern:t" trim="t" fitpath="t" string="B-19, Vijay Avenue, 85/37, Venkatrangam Street, Triplicane, Chennai – 600 005."/>
          </v:shape>
        </w:pict>
      </w:r>
    </w:p>
    <w:p w:rsidR="002C570A" w:rsidRDefault="002C570A" w:rsidP="002C570A">
      <w:pPr>
        <w:ind w:left="360" w:right="-540"/>
        <w:jc w:val="center"/>
        <w:rPr>
          <w:i/>
          <w:iCs/>
          <w:color w:val="0000CC"/>
          <w:sz w:val="22"/>
        </w:rPr>
      </w:pPr>
      <w:r>
        <w:rPr>
          <w:i/>
          <w:iCs/>
          <w:color w:val="0000CC"/>
          <w:sz w:val="22"/>
        </w:rPr>
        <w:t xml:space="preserve">     </w:t>
      </w:r>
      <w:r w:rsidR="00AB6C62" w:rsidRPr="00AB6C62">
        <w:rPr>
          <w:i/>
          <w:iCs/>
          <w:color w:val="0000CC"/>
          <w:sz w:val="22"/>
        </w:rPr>
        <w:pict>
          <v:shape id="_x0000_i1028" type="#_x0000_t136" style="width:263.5pt;height:9.5pt" fillcolor="navy" strokecolor="navy">
            <v:shadow color="#868686"/>
            <v:textpath style="font-family:&quot;Century&quot;;font-size:18pt;v-text-kern:t" trim="t" fitpath="t" string="Website : amtionline.com          E-Mail:amti@vsnl.com         Ph(044) 28441523"/>
          </v:shape>
        </w:pict>
      </w:r>
    </w:p>
    <w:p w:rsidR="002C570A" w:rsidRPr="004A2047" w:rsidRDefault="00AB6C62" w:rsidP="002C570A">
      <w:pPr>
        <w:rPr>
          <w:sz w:val="10"/>
          <w:szCs w:val="10"/>
        </w:rPr>
      </w:pPr>
      <w:r>
        <w:rPr>
          <w:sz w:val="10"/>
          <w:szCs w:val="10"/>
        </w:rPr>
        <w:pict>
          <v:line id="_x0000_s1027" style="position:absolute;z-index:251658752" from="35.1pt,2.05pt" to="344.7pt,2.05pt" strokecolor="navy" strokeweight="1.5pt"/>
        </w:pict>
      </w:r>
    </w:p>
    <w:p w:rsidR="002C570A" w:rsidRPr="00781014" w:rsidRDefault="002C570A" w:rsidP="002C570A">
      <w:pPr>
        <w:jc w:val="both"/>
        <w:rPr>
          <w:sz w:val="28"/>
          <w:szCs w:val="30"/>
        </w:rPr>
      </w:pPr>
      <w:r w:rsidRPr="00781014">
        <w:rPr>
          <w:sz w:val="28"/>
          <w:szCs w:val="30"/>
        </w:rPr>
        <w:t>1</w:t>
      </w:r>
      <w:r>
        <w:rPr>
          <w:sz w:val="28"/>
          <w:szCs w:val="30"/>
        </w:rPr>
        <w:t>8</w:t>
      </w:r>
      <w:r w:rsidRPr="00781014">
        <w:rPr>
          <w:sz w:val="28"/>
          <w:szCs w:val="30"/>
        </w:rPr>
        <w:t>-09-2017</w:t>
      </w:r>
    </w:p>
    <w:p w:rsidR="002C570A" w:rsidRPr="00781014" w:rsidRDefault="002C570A" w:rsidP="002C570A">
      <w:pPr>
        <w:rPr>
          <w:sz w:val="14"/>
          <w:szCs w:val="16"/>
        </w:rPr>
      </w:pPr>
    </w:p>
    <w:p w:rsidR="002C570A" w:rsidRPr="00781014" w:rsidRDefault="002C570A" w:rsidP="002C570A">
      <w:pPr>
        <w:jc w:val="both"/>
        <w:rPr>
          <w:b/>
          <w:sz w:val="28"/>
          <w:szCs w:val="30"/>
        </w:rPr>
      </w:pPr>
      <w:r w:rsidRPr="00781014">
        <w:rPr>
          <w:sz w:val="28"/>
          <w:szCs w:val="30"/>
        </w:rPr>
        <w:t xml:space="preserve">The results of the screening tests conducted on </w:t>
      </w:r>
      <w:r w:rsidRPr="00781014">
        <w:rPr>
          <w:b/>
          <w:sz w:val="28"/>
          <w:szCs w:val="30"/>
        </w:rPr>
        <w:t>2</w:t>
      </w:r>
      <w:r w:rsidR="004F2C1A">
        <w:rPr>
          <w:b/>
          <w:sz w:val="28"/>
          <w:szCs w:val="30"/>
        </w:rPr>
        <w:t>6th</w:t>
      </w:r>
      <w:r w:rsidRPr="00781014">
        <w:rPr>
          <w:b/>
          <w:sz w:val="28"/>
          <w:szCs w:val="30"/>
        </w:rPr>
        <w:t xml:space="preserve"> August 2017</w:t>
      </w:r>
      <w:r w:rsidRPr="00781014">
        <w:rPr>
          <w:sz w:val="28"/>
          <w:szCs w:val="30"/>
        </w:rPr>
        <w:t xml:space="preserve"> for those who registered with the AMTI. These pupils are eligible to appear for the </w:t>
      </w:r>
      <w:r w:rsidRPr="00781014">
        <w:rPr>
          <w:b/>
          <w:sz w:val="28"/>
          <w:szCs w:val="30"/>
        </w:rPr>
        <w:t>FINAL TEST</w:t>
      </w:r>
      <w:r w:rsidRPr="00781014">
        <w:rPr>
          <w:sz w:val="28"/>
          <w:szCs w:val="30"/>
        </w:rPr>
        <w:t xml:space="preserve"> on  </w:t>
      </w:r>
      <w:r w:rsidRPr="00781014">
        <w:rPr>
          <w:b/>
          <w:sz w:val="28"/>
          <w:szCs w:val="30"/>
        </w:rPr>
        <w:t>28th October 2017,  1pm to 4 pm.</w:t>
      </w:r>
      <w:r w:rsidR="00CE64E0">
        <w:rPr>
          <w:b/>
          <w:sz w:val="28"/>
          <w:szCs w:val="30"/>
        </w:rPr>
        <w:t xml:space="preserve"> </w:t>
      </w:r>
      <w:r w:rsidR="00CE64E0" w:rsidRPr="00CE64E0">
        <w:rPr>
          <w:sz w:val="28"/>
          <w:szCs w:val="30"/>
        </w:rPr>
        <w:t xml:space="preserve">They will get </w:t>
      </w:r>
      <w:r w:rsidR="00CE64E0" w:rsidRPr="00CE64E0">
        <w:rPr>
          <w:b/>
          <w:sz w:val="28"/>
          <w:szCs w:val="30"/>
        </w:rPr>
        <w:t xml:space="preserve">CERTIFICATES </w:t>
      </w:r>
      <w:r w:rsidR="00673B2C" w:rsidRPr="00CE64E0">
        <w:rPr>
          <w:b/>
          <w:sz w:val="28"/>
          <w:szCs w:val="30"/>
        </w:rPr>
        <w:t xml:space="preserve">cum </w:t>
      </w:r>
      <w:r w:rsidR="00CE64E0" w:rsidRPr="00CE64E0">
        <w:rPr>
          <w:b/>
          <w:sz w:val="28"/>
          <w:szCs w:val="30"/>
        </w:rPr>
        <w:t>HALL TICKETS</w:t>
      </w:r>
      <w:r w:rsidR="00CE64E0" w:rsidRPr="00CE64E0">
        <w:rPr>
          <w:sz w:val="28"/>
          <w:szCs w:val="30"/>
        </w:rPr>
        <w:t xml:space="preserve"> for final and the centre for final in about two weeks. </w:t>
      </w:r>
      <w:r w:rsidR="00CE64E0">
        <w:rPr>
          <w:sz w:val="28"/>
          <w:szCs w:val="30"/>
        </w:rPr>
        <w:t xml:space="preserve">No further enquiries will be entertained. </w:t>
      </w:r>
    </w:p>
    <w:p w:rsidR="00CE64E0" w:rsidRDefault="00CE64E0" w:rsidP="002C570A">
      <w:pPr>
        <w:jc w:val="center"/>
        <w:rPr>
          <w:b/>
        </w:rPr>
      </w:pPr>
    </w:p>
    <w:p w:rsidR="00CE64E0" w:rsidRDefault="00CE64E0" w:rsidP="002C570A">
      <w:pPr>
        <w:jc w:val="center"/>
        <w:rPr>
          <w:b/>
        </w:rPr>
      </w:pPr>
    </w:p>
    <w:p w:rsidR="002C570A" w:rsidRDefault="002C570A" w:rsidP="002C570A">
      <w:pPr>
        <w:jc w:val="center"/>
      </w:pPr>
      <w:r w:rsidRPr="00404897">
        <w:rPr>
          <w:b/>
        </w:rPr>
        <w:t>PRIMARY LEVEL</w:t>
      </w:r>
    </w:p>
    <w:tbl>
      <w:tblPr>
        <w:tblW w:w="6483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0"/>
        <w:gridCol w:w="579"/>
        <w:gridCol w:w="3500"/>
        <w:gridCol w:w="1764"/>
      </w:tblGrid>
      <w:tr w:rsidR="002C570A" w:rsidRPr="00D1174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579" w:type="dxa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State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PRISHA MAURYA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UTTAR PRADESH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AKSHITA AGARWAL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UTTAR PRADESH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VAKULA SURENDAR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TAMIL NADU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SHASHWAT KUMAR JHA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SOHAM GUPTA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TARAK AGGARWAL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SOHAM KAUSHAL MAHAJAN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SAMAIRA KHAN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DELHI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SUJATRO BHADRA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ARCHIT PATIL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ARYAN NAYAK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ODISHA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GARVIT SINGHAL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SATYAM SATAPATHY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ODISHA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ABHINAV NEGI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PRANAV PRAKASH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MP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CHINMAYA PRAVEEN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KARNATAKA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BIJIT MOISH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ABHINAV ANAND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TN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OM AMRIT MOHANTY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ODISHA</w:t>
            </w:r>
          </w:p>
        </w:tc>
      </w:tr>
      <w:tr w:rsidR="002C570A" w:rsidRPr="00757B8C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9" w:type="dxa"/>
            <w:vAlign w:val="bottom"/>
          </w:tcPr>
          <w:p w:rsidR="002C570A" w:rsidRPr="00622D85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622D85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22D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AARAV ROHIT MALDE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</w:tbl>
    <w:p w:rsidR="00CE64E0" w:rsidRDefault="00CE64E0" w:rsidP="002C570A">
      <w:pPr>
        <w:jc w:val="center"/>
        <w:rPr>
          <w:b/>
        </w:rPr>
      </w:pPr>
    </w:p>
    <w:p w:rsidR="00CE64E0" w:rsidRDefault="00CE64E0" w:rsidP="002C570A">
      <w:pPr>
        <w:jc w:val="center"/>
        <w:rPr>
          <w:b/>
        </w:rPr>
      </w:pPr>
    </w:p>
    <w:p w:rsidR="00CE64E0" w:rsidRDefault="00CE64E0" w:rsidP="002C570A">
      <w:pPr>
        <w:jc w:val="center"/>
        <w:rPr>
          <w:b/>
        </w:rPr>
      </w:pPr>
    </w:p>
    <w:p w:rsidR="002C570A" w:rsidRDefault="002C570A" w:rsidP="002C570A">
      <w:pPr>
        <w:jc w:val="center"/>
        <w:rPr>
          <w:b/>
        </w:rPr>
      </w:pPr>
      <w:r w:rsidRPr="004A2047">
        <w:rPr>
          <w:b/>
        </w:rPr>
        <w:t>SUB-JUNIOR</w:t>
      </w:r>
    </w:p>
    <w:tbl>
      <w:tblPr>
        <w:tblW w:w="6483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0"/>
        <w:gridCol w:w="579"/>
        <w:gridCol w:w="3500"/>
        <w:gridCol w:w="1764"/>
      </w:tblGrid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579" w:type="dxa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State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SHASHWAT KASLIWAL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MUKUND MAURYA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UTTAR PRADESH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MEHAR BHASIN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RAVI RANJAN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BIHAR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MAHAVIR SUHAS GANDHI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ANKITA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BIHAR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AYUSH ARAN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DELHI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PALLAV GOYAL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GUJARAT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ADVAIT SANGLE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VEDANT SWAMY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ANDERS ARNOLD.I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TN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KETAKI MANGESH SHETYE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SHIVA SEMWAL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SOUMYA RANJAN PRADHAN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CHHATTISGARH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DIKSHA CHATTERJEE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KARTIK GULIA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DELHI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JIGYASA  CHOUHAN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U.P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ARYA SAMADDAR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ATHARVA ANANT MURMURE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SUGYANI SATAPATHY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ORISSA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PRATIK RANJAN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BIHAR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AARNAV RASHESH GOGRI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SIDDHARTH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BIHAR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ISHITA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RAGHAV RAMNATH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ARYA.K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TN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RACHIT KIRAN BHALANI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SWAYAM SATPATHY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ODISHA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ANIKETSAHA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RAJASTHAN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HETVI PETHAD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ANHAD SINGH AHLUWALIA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AYUSHMAN KAR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SHRAVAN.S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TN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RUJUTA D ALVE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SIDDHARTH AGARWAL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KALASH PANKAJ BHAIYA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BISMIT PATRO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ROHIT PANDA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CHHATISHGARH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AARUSHI SANDESH MALANI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9" w:type="dxa"/>
            <w:vAlign w:val="bottom"/>
          </w:tcPr>
          <w:p w:rsidR="002C570A" w:rsidRPr="007B4D5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MANKIRAT SINGH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B4D5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B4D5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PUNJAB</w:t>
            </w:r>
          </w:p>
        </w:tc>
      </w:tr>
    </w:tbl>
    <w:p w:rsidR="00CE64E0" w:rsidRDefault="00CE64E0" w:rsidP="002C570A">
      <w:pPr>
        <w:jc w:val="center"/>
        <w:rPr>
          <w:b/>
        </w:rPr>
      </w:pPr>
    </w:p>
    <w:p w:rsidR="00CE64E0" w:rsidRDefault="00CE64E0" w:rsidP="002C570A">
      <w:pPr>
        <w:jc w:val="center"/>
        <w:rPr>
          <w:b/>
        </w:rPr>
      </w:pPr>
    </w:p>
    <w:p w:rsidR="002C570A" w:rsidRDefault="002C570A" w:rsidP="002C570A">
      <w:pPr>
        <w:jc w:val="center"/>
      </w:pPr>
      <w:r w:rsidRPr="004A2047">
        <w:rPr>
          <w:b/>
        </w:rPr>
        <w:t xml:space="preserve">JUNIOR </w:t>
      </w:r>
    </w:p>
    <w:p w:rsidR="002C570A" w:rsidRPr="004836A8" w:rsidRDefault="002C570A" w:rsidP="002C570A">
      <w:pPr>
        <w:rPr>
          <w:sz w:val="8"/>
          <w:szCs w:val="8"/>
        </w:rPr>
      </w:pPr>
    </w:p>
    <w:tbl>
      <w:tblPr>
        <w:tblW w:w="6483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0"/>
        <w:gridCol w:w="579"/>
        <w:gridCol w:w="3500"/>
        <w:gridCol w:w="1764"/>
      </w:tblGrid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579" w:type="dxa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State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VAIBHAV RAJ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SAURAV SUDEVAN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AKSHIT GOEL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ADAVYA BHUTANI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NIKHIL RASTOGI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SWASTIK SWARUP PANDA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SHUBH PRAKASH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UP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VASTAV BANSAL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PUNJAB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DAKSH KHANDELWAL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ARPON BASU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ADITYA HRIDAY SAHU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ORISSA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ANISH YOGESH KULKARNI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ANMOL.S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KARNATAKA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DHRUVA SARAWGI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BHAVAJ SINGLA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ARINDAM BHATTACHAR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YYA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ABHIMANU SINHA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SHUBORNO DAS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KARNATAKA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YASHITA ARORA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PUNJAB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SRIKAR BHAVESH DESU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KARNATAKA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ARITRI SAMADDAR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ADITYA SOMASUNDARAM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KARNATAKA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ARNAV ADITYA SINGH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KARNATAKA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PRAKHAR KUMAR SINHA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UTTAR PRADESH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HARSH KUMAR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BIHAR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AARUSH JAIN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PUNJAB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ZAID IRFAN ALI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CHHATTISGARH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LAVYA DHAWAN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DELHI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SHASHANK BALAJI.M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KARNATAKA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DIVYAMSINH RATNASINH SOLANKI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GUJARAT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ANISH AMOL KULKARNI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SATYAM KUMAR ROY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BIHAR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JEEVESH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NIRANJAN SAMIR CHAUDHARI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MAHARASHTRA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MARREDDI JAYANTH SAI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A.P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VEDANG BHUPESH SHENVI NADKARNI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KARNATAKA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SAKSHAM KALIRAMAN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MIHIR JITENDRA KUMAR GANDHI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GUJARAT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SWATHIK.K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TAMILNADU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VINAY MISHRA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UTTAR PRADESH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027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HASH VINAYKUMAR KANKRECHA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0276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GUJARAT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" w:type="dxa"/>
            <w:vAlign w:val="bottom"/>
          </w:tcPr>
          <w:p w:rsidR="002C570A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70276A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C570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VAIBHAV MAHESHWARI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70276A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C570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RAJASTHAN</w:t>
            </w:r>
          </w:p>
        </w:tc>
      </w:tr>
    </w:tbl>
    <w:p w:rsidR="002C570A" w:rsidRDefault="002C570A" w:rsidP="002C570A">
      <w:pPr>
        <w:jc w:val="center"/>
        <w:rPr>
          <w:b/>
        </w:rPr>
      </w:pPr>
    </w:p>
    <w:p w:rsidR="002C570A" w:rsidRDefault="002C570A" w:rsidP="002C570A">
      <w:pPr>
        <w:jc w:val="center"/>
        <w:rPr>
          <w:b/>
        </w:rPr>
      </w:pPr>
      <w:r w:rsidRPr="004A2047">
        <w:rPr>
          <w:b/>
        </w:rPr>
        <w:t>I</w:t>
      </w:r>
      <w:r>
        <w:rPr>
          <w:b/>
        </w:rPr>
        <w:t>NTER</w:t>
      </w:r>
    </w:p>
    <w:tbl>
      <w:tblPr>
        <w:tblW w:w="6483" w:type="dxa"/>
        <w:jc w:val="center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640"/>
        <w:gridCol w:w="579"/>
        <w:gridCol w:w="3500"/>
        <w:gridCol w:w="1764"/>
      </w:tblGrid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579" w:type="dxa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8B38E7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B38E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State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SIDDHARTH SRIDHAR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TN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VATSAL SRIVASTAVA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M.P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RAUSHAN SHARMA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WEST BENGAL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HARSHUL KHANNA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DELHI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BHARATH.P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TN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NAMAN MATHUR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GUJARAT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NITIKA SINGHVI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GUJARAT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00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AYUSH PRASAD</w:t>
            </w:r>
          </w:p>
        </w:tc>
        <w:tc>
          <w:tcPr>
            <w:tcW w:w="1764" w:type="dxa"/>
            <w:shd w:val="clear" w:color="auto" w:fill="auto"/>
            <w:noWrap/>
            <w:vAlign w:val="bottom"/>
            <w:hideMark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BIHAR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NAITIK SANGHAVI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GUJARAT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PRIYANSHU MISHRA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NEW DELHI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SUBHAM.P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ODISHA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RACHIT JAIN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HARYANA</w:t>
            </w:r>
          </w:p>
        </w:tc>
      </w:tr>
      <w:tr w:rsidR="002C570A" w:rsidRPr="008B38E7" w:rsidTr="005878FF">
        <w:trPr>
          <w:trHeight w:val="144"/>
          <w:jc w:val="center"/>
        </w:trPr>
        <w:tc>
          <w:tcPr>
            <w:tcW w:w="64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79" w:type="dxa"/>
            <w:vAlign w:val="bottom"/>
          </w:tcPr>
          <w:p w:rsidR="002C570A" w:rsidRPr="009901FB" w:rsidRDefault="002C570A" w:rsidP="005878F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500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9901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VAISHNAVI IYER</w:t>
            </w:r>
          </w:p>
        </w:tc>
        <w:tc>
          <w:tcPr>
            <w:tcW w:w="1764" w:type="dxa"/>
            <w:shd w:val="clear" w:color="auto" w:fill="auto"/>
            <w:noWrap/>
            <w:vAlign w:val="bottom"/>
          </w:tcPr>
          <w:p w:rsidR="002C570A" w:rsidRPr="009901FB" w:rsidRDefault="002C570A" w:rsidP="005878F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M.P</w:t>
            </w:r>
          </w:p>
        </w:tc>
      </w:tr>
    </w:tbl>
    <w:p w:rsidR="002C570A" w:rsidRDefault="002C570A" w:rsidP="002C570A">
      <w:pPr>
        <w:jc w:val="center"/>
      </w:pPr>
    </w:p>
    <w:p w:rsidR="002C570A" w:rsidRPr="004836A8" w:rsidRDefault="002C570A" w:rsidP="002C570A">
      <w:pPr>
        <w:rPr>
          <w:sz w:val="14"/>
          <w:szCs w:val="14"/>
        </w:rPr>
      </w:pPr>
    </w:p>
    <w:p w:rsidR="002C570A" w:rsidRPr="009901FB" w:rsidRDefault="002C570A" w:rsidP="002C570A">
      <w:pPr>
        <w:ind w:left="-360"/>
        <w:jc w:val="center"/>
        <w:rPr>
          <w:b/>
          <w:bCs/>
          <w:sz w:val="26"/>
          <w:szCs w:val="22"/>
        </w:rPr>
      </w:pPr>
      <w:r w:rsidRPr="009901FB">
        <w:rPr>
          <w:b/>
          <w:bCs/>
          <w:sz w:val="26"/>
          <w:szCs w:val="22"/>
        </w:rPr>
        <w:t>CONGRATULATIONS TO THE SELECTED AND NEXT TIME BETTER LUCK FOR OTHERS.</w:t>
      </w:r>
    </w:p>
    <w:p w:rsidR="002C570A" w:rsidRPr="00E43448" w:rsidRDefault="002C570A" w:rsidP="002C570A">
      <w:pPr>
        <w:ind w:left="-360"/>
        <w:jc w:val="center"/>
        <w:rPr>
          <w:b/>
          <w:bCs/>
          <w:sz w:val="6"/>
          <w:szCs w:val="10"/>
        </w:rPr>
      </w:pPr>
    </w:p>
    <w:p w:rsidR="002C570A" w:rsidRDefault="002C570A" w:rsidP="002C570A">
      <w:pPr>
        <w:spacing w:before="120"/>
        <w:ind w:left="-360"/>
      </w:pPr>
      <w:r>
        <w:t xml:space="preserve">                </w:t>
      </w:r>
      <w:r>
        <w:rPr>
          <w:noProof/>
        </w:rPr>
        <w:drawing>
          <wp:inline distT="0" distB="0" distL="0" distR="0">
            <wp:extent cx="803062" cy="380050"/>
            <wp:effectExtent l="19050" t="0" r="0" b="0"/>
            <wp:docPr id="5" name="Picture 5" descr="ma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97" cy="38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70A" w:rsidRDefault="002C570A" w:rsidP="002C570A">
      <w:pPr>
        <w:ind w:left="-360"/>
      </w:pPr>
      <w:r>
        <w:t xml:space="preserve">       (M.MAHADEVAN)</w:t>
      </w:r>
      <w:r w:rsidRPr="005D40A9">
        <w:t xml:space="preserve"> </w:t>
      </w:r>
    </w:p>
    <w:p w:rsidR="002C570A" w:rsidRDefault="002C570A" w:rsidP="002C570A">
      <w:pPr>
        <w:ind w:left="-360"/>
      </w:pPr>
      <w:r>
        <w:t xml:space="preserve">          General Secretary</w:t>
      </w:r>
    </w:p>
    <w:sectPr w:rsidR="002C570A" w:rsidSect="0070276A">
      <w:pgSz w:w="7920" w:h="12240" w:code="1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2C570A"/>
    <w:rsid w:val="000049F4"/>
    <w:rsid w:val="000B39F1"/>
    <w:rsid w:val="002C570A"/>
    <w:rsid w:val="004F2C1A"/>
    <w:rsid w:val="005142AA"/>
    <w:rsid w:val="00575D51"/>
    <w:rsid w:val="00673B2C"/>
    <w:rsid w:val="006E076A"/>
    <w:rsid w:val="008D799F"/>
    <w:rsid w:val="009515D2"/>
    <w:rsid w:val="00AB6C62"/>
    <w:rsid w:val="00B001E0"/>
    <w:rsid w:val="00C72784"/>
    <w:rsid w:val="00CE64E0"/>
    <w:rsid w:val="00D83F96"/>
    <w:rsid w:val="00DE1F45"/>
    <w:rsid w:val="00E17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57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570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2C570A"/>
    <w:rPr>
      <w:b/>
      <w:bCs/>
      <w:sz w:val="44"/>
      <w:lang w:val="en-GB"/>
    </w:rPr>
  </w:style>
  <w:style w:type="character" w:customStyle="1" w:styleId="BodyTextChar">
    <w:name w:val="Body Text Char"/>
    <w:basedOn w:val="DefaultParagraphFont"/>
    <w:link w:val="BodyText"/>
    <w:rsid w:val="002C570A"/>
    <w:rPr>
      <w:rFonts w:ascii="Times New Roman" w:eastAsia="Times New Roman" w:hAnsi="Times New Roman" w:cs="Times New Roman"/>
      <w:b/>
      <w:bCs/>
      <w:sz w:val="4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640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AMTI-PC</dc:creator>
  <cp:lastModifiedBy>AMTI-PC</cp:lastModifiedBy>
  <cp:revision>5</cp:revision>
  <dcterms:created xsi:type="dcterms:W3CDTF">2017-09-19T08:21:00Z</dcterms:created>
  <dcterms:modified xsi:type="dcterms:W3CDTF">2017-09-20T09:29:00Z</dcterms:modified>
</cp:coreProperties>
</file>